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6" w:rsidRDefault="00AD4D4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重庆医科大学附属永川医院</w:t>
      </w:r>
    </w:p>
    <w:p w:rsidR="00E92096" w:rsidRDefault="007F76B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外送第三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方医疗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服务采购需求</w:t>
      </w:r>
    </w:p>
    <w:p w:rsidR="0076049B" w:rsidRDefault="007F76B7" w:rsidP="007B6D2E">
      <w:pPr>
        <w:ind w:firstLineChars="200" w:firstLine="643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一</w:t>
      </w:r>
      <w:r w:rsidR="00AD4D49"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服务</w:t>
      </w:r>
      <w:r w:rsidR="00AD4D49"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需求</w:t>
      </w:r>
    </w:p>
    <w:p w:rsidR="0076049B" w:rsidRDefault="00AD4D49" w:rsidP="0076049B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1.服务内容</w:t>
      </w:r>
    </w:p>
    <w:p w:rsidR="00E92096" w:rsidRDefault="00AD4D49" w:rsidP="0076049B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本次采购的服务内容包括我院提供的《服务项目清单》中的基因检测、分子病理检测等；《服务项目清单》详见附件。</w:t>
      </w:r>
    </w:p>
    <w:p w:rsidR="0076049B" w:rsidRDefault="0076049B" w:rsidP="0076049B">
      <w:pPr>
        <w:tabs>
          <w:tab w:val="left" w:pos="312"/>
        </w:tabs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2.</w:t>
      </w:r>
      <w:r w:rsidR="00AD4D49"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服务质量</w:t>
      </w:r>
    </w:p>
    <w:p w:rsidR="00E92096" w:rsidRDefault="00AD4D49" w:rsidP="0076049B">
      <w:pPr>
        <w:tabs>
          <w:tab w:val="left" w:pos="312"/>
        </w:tabs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 xml:space="preserve">    （1）服务机构应具备相应的医疗资质和认证，拥有先进的医疗设备和专业的医疗团队。</w:t>
      </w:r>
    </w:p>
    <w:p w:rsidR="00E92096" w:rsidRDefault="00AD4D49">
      <w:pPr>
        <w:numPr>
          <w:ilvl w:val="0"/>
          <w:numId w:val="3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服务机构需提供全面、准确、及时的医疗检测结果，应符合国家相关标准和规范，确保检测结果的准确性和可靠性。</w:t>
      </w:r>
    </w:p>
    <w:p w:rsidR="00E92096" w:rsidRDefault="00AD4D49">
      <w:pPr>
        <w:widowControl/>
        <w:numPr>
          <w:ilvl w:val="0"/>
          <w:numId w:val="3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服务机构需切实维护</w:t>
      </w:r>
      <w:r>
        <w:rPr>
          <w:rFonts w:ascii="方正仿宋_GBK" w:eastAsia="方正仿宋_GBK" w:hAnsi="方正仿宋_GBK" w:cs="方正仿宋_GBK"/>
          <w:kern w:val="0"/>
          <w:sz w:val="31"/>
          <w:szCs w:val="31"/>
          <w:lang w:bidi="ar"/>
        </w:rPr>
        <w:t>患者信息安全、医疗信息安全、医学伦理规定、</w:t>
      </w:r>
      <w:r>
        <w:rPr>
          <w:rFonts w:ascii="方正仿宋_GBK" w:eastAsia="方正仿宋_GBK" w:hAnsi="方正仿宋_GBK" w:cs="方正仿宋_GBK" w:hint="eastAsia"/>
          <w:kern w:val="0"/>
          <w:sz w:val="31"/>
          <w:szCs w:val="31"/>
          <w:lang w:bidi="ar"/>
        </w:rPr>
        <w:t>生物安全风险防范，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保障医疗数据的安全性和隐私性。</w:t>
      </w:r>
    </w:p>
    <w:p w:rsidR="0076049B" w:rsidRDefault="00AD4D49">
      <w:pPr>
        <w:widowControl/>
        <w:numPr>
          <w:ilvl w:val="0"/>
          <w:numId w:val="3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服务机构应提供灵活的配送方案，确保医疗服务能够及时完成。</w:t>
      </w:r>
    </w:p>
    <w:p w:rsidR="0076049B" w:rsidRDefault="00AD4D49" w:rsidP="0076049B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3.服务范围</w:t>
      </w:r>
    </w:p>
    <w:p w:rsidR="00E92096" w:rsidRDefault="0076049B" w:rsidP="0076049B">
      <w:pPr>
        <w:widowControl/>
        <w:ind w:firstLineChars="150" w:firstLine="48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 xml:space="preserve"> </w:t>
      </w:r>
      <w:r w:rsidR="00AD4D49"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（1）服务范围应完全覆盖我院提供的《服务项目清单》，并能根据需求进行扩展</w:t>
      </w:r>
      <w:r w:rsidR="007F76B7"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。</w:t>
      </w:r>
    </w:p>
    <w:p w:rsidR="0076049B" w:rsidRDefault="00AD4D49">
      <w:pPr>
        <w:widowControl/>
        <w:numPr>
          <w:ilvl w:val="0"/>
          <w:numId w:val="4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lastRenderedPageBreak/>
        <w:t>我院具备《服务项目清单》中任意检测项目的检测条件，可无条件退出服务范围</w:t>
      </w:r>
      <w:r w:rsidR="007F76B7"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。</w:t>
      </w:r>
    </w:p>
    <w:p w:rsidR="00E92096" w:rsidRDefault="00AD4D49" w:rsidP="0076049B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4.价格要求</w:t>
      </w:r>
    </w:p>
    <w:p w:rsidR="00E92096" w:rsidRDefault="00AD4D49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服务机构应根据《服务项目清单》提供报价，报价表应包含但不限于检测项目医嘱套餐、医嘱名称、收费编码、物价编码、物价名称、检测依据、单价、计费数量、收费、标本要求、报告周期等。</w:t>
      </w:r>
    </w:p>
    <w:p w:rsidR="0076049B" w:rsidRDefault="00AD4D49" w:rsidP="0076049B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5.合作</w:t>
      </w:r>
      <w:r w:rsidR="007F76B7"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要求</w:t>
      </w:r>
    </w:p>
    <w:p w:rsidR="0076049B" w:rsidRDefault="00AD4D49" w:rsidP="0076049B">
      <w:pPr>
        <w:ind w:firstLine="630"/>
        <w:jc w:val="left"/>
        <w:rPr>
          <w:rFonts w:ascii="宋体" w:eastAsia="宋体" w:hAnsi="宋体" w:cs="宋体"/>
          <w:sz w:val="24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合作期间，服务机构应提供持续、稳定、优质的医疗服务；合作</w:t>
      </w:r>
      <w:r>
        <w:rPr>
          <w:rFonts w:ascii="方正仿宋_GBK" w:eastAsia="方正仿宋_GBK" w:hAnsi="方正仿宋_GBK" w:cs="方正仿宋_GBK"/>
          <w:kern w:val="0"/>
          <w:sz w:val="31"/>
          <w:szCs w:val="31"/>
          <w:lang w:bidi="ar"/>
        </w:rPr>
        <w:t>双方出现未达到合作协议要求的情形，不</w:t>
      </w:r>
      <w:r>
        <w:rPr>
          <w:rFonts w:ascii="方正仿宋_GBK" w:eastAsia="方正仿宋_GBK" w:hAnsi="方正仿宋_GBK" w:cs="方正仿宋_GBK" w:hint="eastAsia"/>
          <w:kern w:val="0"/>
          <w:sz w:val="31"/>
          <w:szCs w:val="31"/>
          <w:lang w:bidi="ar"/>
        </w:rPr>
        <w:t>具备条件的一方应当及时向对方通报，并及时停止委托检测业务。</w:t>
      </w:r>
    </w:p>
    <w:p w:rsidR="0076049B" w:rsidRDefault="007F76B7" w:rsidP="0076049B">
      <w:pPr>
        <w:ind w:firstLine="63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二</w:t>
      </w:r>
      <w:r w:rsidR="0076049B"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、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商务</w:t>
      </w:r>
      <w:r w:rsidR="00AD4D49"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  <w:lang w:bidi="ar"/>
        </w:rPr>
        <w:t>要求</w:t>
      </w:r>
    </w:p>
    <w:p w:rsidR="0076049B" w:rsidRDefault="00AD4D49" w:rsidP="0076049B">
      <w:pPr>
        <w:ind w:firstLine="63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1.服务机构应遵守国家法律法规和行业规范，确保医疗服务的合法性和规范性。</w:t>
      </w:r>
    </w:p>
    <w:p w:rsidR="00E92096" w:rsidRDefault="00AD4D49" w:rsidP="0076049B">
      <w:pPr>
        <w:ind w:firstLine="63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2.服务机构应与我司保持良好的沟通与合作，确保服务的顺利进行。</w:t>
      </w:r>
    </w:p>
    <w:p w:rsidR="00E92096" w:rsidRDefault="00AD4D49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3.服务机构应定期对服务质量和客户满意度进行评估和改进，不断提升服务水平。</w:t>
      </w:r>
    </w:p>
    <w:p w:rsidR="00E92096" w:rsidRDefault="00AD4D49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请有意向的服务机构仔细阅读并按照要求报名参与。我院期待与优质的服务机构建立长期稳定的合作关系，共同为患者提供高效、便捷、专业的医疗服务。</w:t>
      </w:r>
    </w:p>
    <w:p w:rsidR="00E92096" w:rsidRDefault="00E92096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</w:p>
    <w:p w:rsidR="00E92096" w:rsidRDefault="00AD4D49">
      <w:pPr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lastRenderedPageBreak/>
        <w:t>附件：《服务项目清单》</w:t>
      </w:r>
    </w:p>
    <w:p w:rsidR="00E92096" w:rsidRPr="00C52B61" w:rsidRDefault="00E92096">
      <w:p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bookmarkStart w:id="0" w:name="_GoBack"/>
      <w:bookmarkEnd w:id="0"/>
    </w:p>
    <w:sectPr w:rsidR="00E92096" w:rsidRPr="00C52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75" w:rsidRDefault="00330075" w:rsidP="007B6D2E">
      <w:r>
        <w:separator/>
      </w:r>
    </w:p>
  </w:endnote>
  <w:endnote w:type="continuationSeparator" w:id="0">
    <w:p w:rsidR="00330075" w:rsidRDefault="00330075" w:rsidP="007B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B3EF0D7-3A72-47AC-84E8-F3F7971F7BC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E0388AF-0449-4A54-A334-F262FEEA7AF6}"/>
    <w:embedBold r:id="rId3" w:subsetted="1" w:fontKey="{1DBB5046-7077-4D54-A344-FC5E9823D15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75" w:rsidRDefault="00330075" w:rsidP="007B6D2E">
      <w:r>
        <w:separator/>
      </w:r>
    </w:p>
  </w:footnote>
  <w:footnote w:type="continuationSeparator" w:id="0">
    <w:p w:rsidR="00330075" w:rsidRDefault="00330075" w:rsidP="007B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9F7DC"/>
    <w:multiLevelType w:val="singleLevel"/>
    <w:tmpl w:val="B009F7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04C9C0"/>
    <w:multiLevelType w:val="singleLevel"/>
    <w:tmpl w:val="2604C9C0"/>
    <w:lvl w:ilvl="0">
      <w:start w:val="2"/>
      <w:numFmt w:val="decimal"/>
      <w:suff w:val="nothing"/>
      <w:lvlText w:val="（%1）"/>
      <w:lvlJc w:val="left"/>
    </w:lvl>
  </w:abstractNum>
  <w:abstractNum w:abstractNumId="2">
    <w:nsid w:val="586F61A2"/>
    <w:multiLevelType w:val="singleLevel"/>
    <w:tmpl w:val="586F61A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AAA8A2"/>
    <w:multiLevelType w:val="singleLevel"/>
    <w:tmpl w:val="74AAA8A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grammar="clean"/>
  <w:revisionView w:markup="0"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jQ2MmQ4ZTU2YTRjMzllYTJmNDk0NzRmNDAwMTcifQ=="/>
  </w:docVars>
  <w:rsids>
    <w:rsidRoot w:val="5CA372EF"/>
    <w:rsid w:val="00330075"/>
    <w:rsid w:val="0076049B"/>
    <w:rsid w:val="007B6D2E"/>
    <w:rsid w:val="007F76B7"/>
    <w:rsid w:val="00AD4D49"/>
    <w:rsid w:val="00C52B61"/>
    <w:rsid w:val="00E92096"/>
    <w:rsid w:val="18676DFF"/>
    <w:rsid w:val="1BB41260"/>
    <w:rsid w:val="28E82688"/>
    <w:rsid w:val="5CA372EF"/>
    <w:rsid w:val="753541F8"/>
    <w:rsid w:val="7D6C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6D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B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6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6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6D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B6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B6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何正均</dc:creator>
  <cp:lastModifiedBy>微软用户</cp:lastModifiedBy>
  <cp:revision>4</cp:revision>
  <dcterms:created xsi:type="dcterms:W3CDTF">2024-04-23T11:37:00Z</dcterms:created>
  <dcterms:modified xsi:type="dcterms:W3CDTF">2024-04-30T08:33:00Z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BF71BCF753194B17AC8420A65393F936_11</vt:lpwstr>
  </property>
</Properties>
</file>